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628D" w14:textId="77777777" w:rsidR="00BB4D93" w:rsidRDefault="00BB4D93">
      <w:pPr>
        <w:pBdr>
          <w:bottom w:val="single" w:sz="6" w:space="1" w:color="auto"/>
        </w:pBdr>
      </w:pPr>
    </w:p>
    <w:p w14:paraId="3F875A35" w14:textId="77777777" w:rsidR="00877018" w:rsidRPr="00877018" w:rsidRDefault="00877018" w:rsidP="00B82CD3">
      <w:pPr>
        <w:rPr>
          <w:sz w:val="16"/>
          <w:szCs w:val="16"/>
        </w:rPr>
      </w:pPr>
    </w:p>
    <w:p w14:paraId="39AC72C5" w14:textId="6E203338" w:rsidR="00B82CD3" w:rsidRPr="00B82CD3" w:rsidRDefault="00B82CD3" w:rsidP="00B82CD3">
      <w:pPr>
        <w:rPr>
          <w:sz w:val="28"/>
          <w:szCs w:val="28"/>
        </w:rPr>
      </w:pPr>
      <w:r w:rsidRPr="00B82CD3">
        <w:rPr>
          <w:sz w:val="28"/>
          <w:szCs w:val="28"/>
        </w:rPr>
        <w:t>Your name:</w:t>
      </w:r>
      <w:r w:rsidRPr="00B82CD3">
        <w:rPr>
          <w:sz w:val="28"/>
          <w:szCs w:val="28"/>
        </w:rPr>
        <w:tab/>
      </w:r>
      <w:r w:rsidRPr="00B82CD3">
        <w:rPr>
          <w:sz w:val="28"/>
          <w:szCs w:val="28"/>
        </w:rPr>
        <w:tab/>
      </w:r>
    </w:p>
    <w:p w14:paraId="27BBB463" w14:textId="77777777" w:rsidR="00B82CD3" w:rsidRDefault="00B82CD3" w:rsidP="00B82CD3">
      <w:pPr>
        <w:rPr>
          <w:sz w:val="28"/>
          <w:szCs w:val="28"/>
        </w:rPr>
      </w:pPr>
      <w:r w:rsidRPr="00B82CD3">
        <w:rPr>
          <w:sz w:val="28"/>
          <w:szCs w:val="28"/>
        </w:rPr>
        <w:t>Your member no:</w:t>
      </w:r>
    </w:p>
    <w:p w14:paraId="4ED8D63A" w14:textId="40733261" w:rsidR="005D22CF" w:rsidRPr="00E51F95" w:rsidRDefault="005D22CF" w:rsidP="00B82CD3">
      <w:pPr>
        <w:rPr>
          <w:sz w:val="20"/>
          <w:szCs w:val="20"/>
        </w:rPr>
      </w:pPr>
      <w:r w:rsidRPr="00E51F95">
        <w:rPr>
          <w:sz w:val="20"/>
          <w:szCs w:val="20"/>
        </w:rPr>
        <w:t xml:space="preserve">(Necessary to ascertain that you are eligible to vote. </w:t>
      </w:r>
      <w:r w:rsidR="00E51F95" w:rsidRPr="00E51F95">
        <w:rPr>
          <w:sz w:val="20"/>
          <w:szCs w:val="20"/>
        </w:rPr>
        <w:t xml:space="preserve">If your name and member number are omitted, the vote will be deemed invalid and not accepted. </w:t>
      </w:r>
      <w:r w:rsidRPr="00E51F95">
        <w:rPr>
          <w:sz w:val="20"/>
          <w:szCs w:val="20"/>
        </w:rPr>
        <w:t>Your vote will remain confidential – the only person</w:t>
      </w:r>
      <w:r w:rsidRPr="00E51F95">
        <w:rPr>
          <w:sz w:val="20"/>
          <w:szCs w:val="20"/>
        </w:rPr>
        <w:t xml:space="preserve"> who will see </w:t>
      </w:r>
      <w:r w:rsidR="00E51F95">
        <w:rPr>
          <w:sz w:val="20"/>
          <w:szCs w:val="20"/>
        </w:rPr>
        <w:t>it</w:t>
      </w:r>
      <w:r w:rsidRPr="00E51F95">
        <w:rPr>
          <w:sz w:val="20"/>
          <w:szCs w:val="20"/>
        </w:rPr>
        <w:t xml:space="preserve"> is the </w:t>
      </w:r>
      <w:r w:rsidR="00806AC3">
        <w:rPr>
          <w:sz w:val="20"/>
          <w:szCs w:val="20"/>
        </w:rPr>
        <w:t>R</w:t>
      </w:r>
      <w:r w:rsidRPr="00E51F95">
        <w:rPr>
          <w:sz w:val="20"/>
          <w:szCs w:val="20"/>
        </w:rPr>
        <w:t xml:space="preserve">eturning </w:t>
      </w:r>
      <w:r w:rsidR="00806AC3">
        <w:rPr>
          <w:sz w:val="20"/>
          <w:szCs w:val="20"/>
        </w:rPr>
        <w:t>O</w:t>
      </w:r>
      <w:r w:rsidRPr="00E51F95">
        <w:rPr>
          <w:sz w:val="20"/>
          <w:szCs w:val="20"/>
        </w:rPr>
        <w:t>ffice</w:t>
      </w:r>
      <w:r w:rsidR="00E51F95" w:rsidRPr="00E51F95">
        <w:rPr>
          <w:sz w:val="20"/>
          <w:szCs w:val="20"/>
        </w:rPr>
        <w:t>r. All voting slips will be destroyed immediately after the declaration of the poll at the TEERA AGM on 1 March</w:t>
      </w:r>
      <w:r w:rsidR="00E51F95">
        <w:rPr>
          <w:sz w:val="20"/>
          <w:szCs w:val="20"/>
        </w:rPr>
        <w:t>.</w:t>
      </w:r>
      <w:r w:rsidRPr="00E51F95">
        <w:rPr>
          <w:sz w:val="20"/>
          <w:szCs w:val="20"/>
        </w:rPr>
        <w:t>)</w:t>
      </w:r>
    </w:p>
    <w:p w14:paraId="04B1F263" w14:textId="77777777" w:rsidR="00B82CD3" w:rsidRDefault="00B82CD3">
      <w:pPr>
        <w:pBdr>
          <w:bottom w:val="single" w:sz="6" w:space="1" w:color="auto"/>
        </w:pBdr>
      </w:pPr>
    </w:p>
    <w:p w14:paraId="7697533F" w14:textId="77777777" w:rsidR="00B82CD3" w:rsidRDefault="00B82CD3"/>
    <w:p w14:paraId="6E77D093" w14:textId="77777777" w:rsidR="00B82CD3" w:rsidRPr="00B82CD3" w:rsidRDefault="00B82CD3" w:rsidP="00B82CD3">
      <w:pPr>
        <w:rPr>
          <w:sz w:val="24"/>
          <w:szCs w:val="24"/>
        </w:rPr>
      </w:pPr>
      <w:r w:rsidRPr="00B82CD3">
        <w:rPr>
          <w:sz w:val="24"/>
          <w:szCs w:val="24"/>
        </w:rPr>
        <w:t>There are FIVE SMC vacancies to be filled.</w:t>
      </w:r>
      <w:r w:rsidRPr="00B82CD3">
        <w:rPr>
          <w:sz w:val="24"/>
          <w:szCs w:val="24"/>
        </w:rPr>
        <w:tab/>
      </w:r>
      <w:r w:rsidRPr="00B82CD3">
        <w:rPr>
          <w:sz w:val="24"/>
          <w:szCs w:val="24"/>
        </w:rPr>
        <w:tab/>
      </w:r>
    </w:p>
    <w:p w14:paraId="157D1CE8" w14:textId="656D66F7" w:rsidR="00B82CD3" w:rsidRDefault="00B82CD3" w:rsidP="00B82CD3">
      <w:r w:rsidRPr="00B82CD3">
        <w:rPr>
          <w:sz w:val="24"/>
          <w:szCs w:val="24"/>
        </w:rPr>
        <w:t xml:space="preserve">Please place a tick or cross next to the names of the people for whom you wish to vote. You must vote for </w:t>
      </w:r>
      <w:r w:rsidR="00701ED8">
        <w:rPr>
          <w:sz w:val="24"/>
          <w:szCs w:val="24"/>
        </w:rPr>
        <w:t>one, two, three, four or five</w:t>
      </w:r>
      <w:r w:rsidRPr="00B82CD3">
        <w:rPr>
          <w:sz w:val="24"/>
          <w:szCs w:val="24"/>
        </w:rPr>
        <w:t xml:space="preserve"> nominees.</w:t>
      </w:r>
      <w:r w:rsidR="00461881">
        <w:t xml:space="preserve"> </w:t>
      </w:r>
      <w:r w:rsidR="003D4D2A">
        <w:t>If any more than 5 selections are indicated, the vote will be deemed invalid and not accepted.</w:t>
      </w:r>
      <w:r w:rsidR="00D838DE">
        <w:t xml:space="preserve"> </w:t>
      </w:r>
    </w:p>
    <w:p w14:paraId="7BCAAC98" w14:textId="77777777" w:rsidR="00B82CD3" w:rsidRDefault="00B82CD3" w:rsidP="00B82CD3">
      <w:r>
        <w:tab/>
      </w:r>
      <w: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1470"/>
      </w:tblGrid>
      <w:tr w:rsidR="00877018" w14:paraId="0CF9832D" w14:textId="72D484AC" w:rsidTr="00C2075D">
        <w:trPr>
          <w:trHeight w:val="435"/>
        </w:trPr>
        <w:tc>
          <w:tcPr>
            <w:tcW w:w="2145" w:type="dxa"/>
          </w:tcPr>
          <w:p w14:paraId="2CB73F06" w14:textId="3DF5DFDA" w:rsidR="00877018" w:rsidRDefault="00877018" w:rsidP="00877018">
            <w:pPr>
              <w:spacing w:line="360" w:lineRule="auto"/>
              <w:ind w:left="120"/>
            </w:pPr>
            <w:r>
              <w:t>Rebecca Ainslie</w:t>
            </w:r>
          </w:p>
        </w:tc>
        <w:tc>
          <w:tcPr>
            <w:tcW w:w="1470" w:type="dxa"/>
          </w:tcPr>
          <w:p w14:paraId="5DF2AE66" w14:textId="77777777" w:rsidR="00877018" w:rsidRDefault="00877018" w:rsidP="00877018">
            <w:pPr>
              <w:spacing w:line="360" w:lineRule="auto"/>
              <w:ind w:left="120"/>
            </w:pPr>
          </w:p>
        </w:tc>
      </w:tr>
      <w:tr w:rsidR="00877018" w14:paraId="3CC16D16" w14:textId="77777777" w:rsidTr="00C2075D">
        <w:trPr>
          <w:trHeight w:val="360"/>
        </w:trPr>
        <w:tc>
          <w:tcPr>
            <w:tcW w:w="2145" w:type="dxa"/>
          </w:tcPr>
          <w:p w14:paraId="6EDDE012" w14:textId="40C9DA42" w:rsidR="00877018" w:rsidRDefault="00877018" w:rsidP="00877018">
            <w:pPr>
              <w:spacing w:line="360" w:lineRule="auto"/>
              <w:ind w:left="120"/>
            </w:pPr>
            <w:r>
              <w:t>Pat Lamprey</w:t>
            </w:r>
          </w:p>
        </w:tc>
        <w:tc>
          <w:tcPr>
            <w:tcW w:w="1470" w:type="dxa"/>
          </w:tcPr>
          <w:p w14:paraId="50EA04A7" w14:textId="77777777" w:rsidR="00877018" w:rsidRDefault="00877018" w:rsidP="00877018">
            <w:pPr>
              <w:spacing w:line="360" w:lineRule="auto"/>
              <w:ind w:left="120"/>
            </w:pPr>
          </w:p>
        </w:tc>
      </w:tr>
      <w:tr w:rsidR="00877018" w14:paraId="2F9F4209" w14:textId="77777777" w:rsidTr="00C2075D">
        <w:trPr>
          <w:trHeight w:val="525"/>
        </w:trPr>
        <w:tc>
          <w:tcPr>
            <w:tcW w:w="2145" w:type="dxa"/>
          </w:tcPr>
          <w:p w14:paraId="41092034" w14:textId="77777777" w:rsidR="00877018" w:rsidRDefault="00877018" w:rsidP="00877018">
            <w:pPr>
              <w:spacing w:line="360" w:lineRule="auto"/>
              <w:ind w:left="120"/>
            </w:pPr>
            <w:r>
              <w:t>Andrew Parker</w:t>
            </w:r>
          </w:p>
        </w:tc>
        <w:tc>
          <w:tcPr>
            <w:tcW w:w="1470" w:type="dxa"/>
          </w:tcPr>
          <w:p w14:paraId="16254A47" w14:textId="77777777" w:rsidR="00877018" w:rsidRDefault="00877018" w:rsidP="00877018">
            <w:pPr>
              <w:spacing w:line="360" w:lineRule="auto"/>
              <w:ind w:left="120"/>
            </w:pPr>
          </w:p>
        </w:tc>
      </w:tr>
      <w:tr w:rsidR="00877018" w14:paraId="1282D0E9" w14:textId="77777777" w:rsidTr="00C2075D">
        <w:trPr>
          <w:trHeight w:val="390"/>
        </w:trPr>
        <w:tc>
          <w:tcPr>
            <w:tcW w:w="2145" w:type="dxa"/>
          </w:tcPr>
          <w:p w14:paraId="650FA74D" w14:textId="16F906BF" w:rsidR="00877018" w:rsidRDefault="00877018" w:rsidP="00877018">
            <w:pPr>
              <w:spacing w:line="360" w:lineRule="auto"/>
              <w:ind w:left="120"/>
            </w:pPr>
            <w:r>
              <w:t>Christine Dann</w:t>
            </w:r>
          </w:p>
        </w:tc>
        <w:tc>
          <w:tcPr>
            <w:tcW w:w="1470" w:type="dxa"/>
          </w:tcPr>
          <w:p w14:paraId="2492102A" w14:textId="77777777" w:rsidR="00877018" w:rsidRDefault="00877018" w:rsidP="00877018">
            <w:pPr>
              <w:spacing w:line="360" w:lineRule="auto"/>
              <w:ind w:left="120"/>
            </w:pPr>
          </w:p>
        </w:tc>
      </w:tr>
      <w:tr w:rsidR="00877018" w14:paraId="1FF2072B" w14:textId="77777777" w:rsidTr="00C2075D">
        <w:trPr>
          <w:trHeight w:val="390"/>
        </w:trPr>
        <w:tc>
          <w:tcPr>
            <w:tcW w:w="2145" w:type="dxa"/>
          </w:tcPr>
          <w:p w14:paraId="2E3C820F" w14:textId="7354EFDC" w:rsidR="00877018" w:rsidRDefault="00877018" w:rsidP="00877018">
            <w:pPr>
              <w:spacing w:line="360" w:lineRule="auto"/>
              <w:ind w:left="120"/>
            </w:pPr>
            <w:r>
              <w:t>Andrew Miles</w:t>
            </w:r>
          </w:p>
        </w:tc>
        <w:tc>
          <w:tcPr>
            <w:tcW w:w="1470" w:type="dxa"/>
          </w:tcPr>
          <w:p w14:paraId="62563311" w14:textId="77777777" w:rsidR="00877018" w:rsidRDefault="00877018" w:rsidP="00877018">
            <w:pPr>
              <w:spacing w:line="360" w:lineRule="auto"/>
              <w:ind w:left="120"/>
            </w:pPr>
          </w:p>
        </w:tc>
      </w:tr>
      <w:tr w:rsidR="002B2408" w14:paraId="1B18D82F" w14:textId="77777777" w:rsidTr="006066EB">
        <w:trPr>
          <w:trHeight w:val="495"/>
        </w:trPr>
        <w:tc>
          <w:tcPr>
            <w:tcW w:w="2145" w:type="dxa"/>
          </w:tcPr>
          <w:p w14:paraId="35735842" w14:textId="77777777" w:rsidR="002B2408" w:rsidRDefault="002B2408" w:rsidP="006066EB">
            <w:pPr>
              <w:spacing w:line="360" w:lineRule="auto"/>
            </w:pPr>
            <w:r>
              <w:t xml:space="preserve">  Pat Hodgetts</w:t>
            </w:r>
          </w:p>
        </w:tc>
        <w:tc>
          <w:tcPr>
            <w:tcW w:w="1470" w:type="dxa"/>
          </w:tcPr>
          <w:p w14:paraId="250DBD03" w14:textId="77777777" w:rsidR="002B2408" w:rsidRDefault="002B2408" w:rsidP="006066EB">
            <w:pPr>
              <w:spacing w:line="360" w:lineRule="auto"/>
              <w:ind w:left="120"/>
            </w:pPr>
          </w:p>
        </w:tc>
      </w:tr>
      <w:tr w:rsidR="00877018" w14:paraId="5691DD75" w14:textId="77777777" w:rsidTr="00C2075D">
        <w:trPr>
          <w:trHeight w:val="375"/>
        </w:trPr>
        <w:tc>
          <w:tcPr>
            <w:tcW w:w="2145" w:type="dxa"/>
          </w:tcPr>
          <w:p w14:paraId="57740408" w14:textId="1B9D98C1" w:rsidR="00877018" w:rsidRDefault="002B2408" w:rsidP="00877018">
            <w:pPr>
              <w:spacing w:line="360" w:lineRule="auto"/>
              <w:ind w:left="120"/>
            </w:pPr>
            <w:r>
              <w:t>Jess Goulding</w:t>
            </w:r>
          </w:p>
        </w:tc>
        <w:tc>
          <w:tcPr>
            <w:tcW w:w="1470" w:type="dxa"/>
          </w:tcPr>
          <w:p w14:paraId="18CB9EA5" w14:textId="77777777" w:rsidR="00877018" w:rsidRDefault="00877018" w:rsidP="00877018">
            <w:pPr>
              <w:spacing w:line="360" w:lineRule="auto"/>
              <w:ind w:left="120"/>
            </w:pPr>
          </w:p>
        </w:tc>
      </w:tr>
    </w:tbl>
    <w:p w14:paraId="059EE401" w14:textId="56895B13" w:rsidR="00B82CD3" w:rsidRDefault="00B82CD3" w:rsidP="00B82CD3">
      <w:r>
        <w:tab/>
      </w:r>
      <w:r>
        <w:tab/>
      </w:r>
    </w:p>
    <w:p w14:paraId="43432CD1" w14:textId="0E2545C2" w:rsidR="00037835" w:rsidRDefault="00C2075D" w:rsidP="00B82CD3">
      <w:pPr>
        <w:rPr>
          <w:sz w:val="24"/>
          <w:szCs w:val="24"/>
        </w:rPr>
      </w:pPr>
      <w:r w:rsidRPr="00AA3C9E">
        <w:rPr>
          <w:sz w:val="24"/>
          <w:szCs w:val="24"/>
        </w:rPr>
        <w:t xml:space="preserve">Please </w:t>
      </w:r>
      <w:r w:rsidR="00AA3C9E" w:rsidRPr="00AA3C9E">
        <w:rPr>
          <w:sz w:val="24"/>
          <w:szCs w:val="24"/>
        </w:rPr>
        <w:t xml:space="preserve">either </w:t>
      </w:r>
      <w:r w:rsidRPr="00AA3C9E">
        <w:rPr>
          <w:sz w:val="24"/>
          <w:szCs w:val="24"/>
        </w:rPr>
        <w:t>email your vot</w:t>
      </w:r>
      <w:r w:rsidR="00D5352E">
        <w:rPr>
          <w:sz w:val="24"/>
          <w:szCs w:val="24"/>
        </w:rPr>
        <w:t xml:space="preserve">ing </w:t>
      </w:r>
      <w:r w:rsidR="00FE353E">
        <w:rPr>
          <w:sz w:val="24"/>
          <w:szCs w:val="24"/>
        </w:rPr>
        <w:t>slip</w:t>
      </w:r>
      <w:r w:rsidRPr="00AA3C9E">
        <w:rPr>
          <w:sz w:val="24"/>
          <w:szCs w:val="24"/>
        </w:rPr>
        <w:t xml:space="preserve"> to</w:t>
      </w:r>
      <w:r w:rsidR="00254B63">
        <w:rPr>
          <w:sz w:val="24"/>
          <w:szCs w:val="24"/>
        </w:rPr>
        <w:t xml:space="preserve"> the TEERA</w:t>
      </w:r>
      <w:r w:rsidRPr="00AA3C9E">
        <w:rPr>
          <w:sz w:val="24"/>
          <w:szCs w:val="24"/>
        </w:rPr>
        <w:t xml:space="preserve"> </w:t>
      </w:r>
      <w:r w:rsidR="00037835">
        <w:rPr>
          <w:sz w:val="24"/>
          <w:szCs w:val="24"/>
        </w:rPr>
        <w:t>R</w:t>
      </w:r>
      <w:r w:rsidR="00254B63">
        <w:rPr>
          <w:sz w:val="24"/>
          <w:szCs w:val="24"/>
        </w:rPr>
        <w:t xml:space="preserve">eturning </w:t>
      </w:r>
      <w:r w:rsidR="00037835">
        <w:rPr>
          <w:sz w:val="24"/>
          <w:szCs w:val="24"/>
        </w:rPr>
        <w:t>O</w:t>
      </w:r>
      <w:r w:rsidR="00254B63">
        <w:rPr>
          <w:sz w:val="24"/>
          <w:szCs w:val="24"/>
        </w:rPr>
        <w:t>fficer</w:t>
      </w:r>
      <w:r w:rsidR="00852943">
        <w:rPr>
          <w:sz w:val="24"/>
          <w:szCs w:val="24"/>
        </w:rPr>
        <w:t xml:space="preserve"> </w:t>
      </w:r>
      <w:r w:rsidR="00F4156C" w:rsidRPr="00F4156C">
        <w:rPr>
          <w:sz w:val="24"/>
          <w:szCs w:val="24"/>
        </w:rPr>
        <w:t xml:space="preserve">Roger Nichols </w:t>
      </w:r>
      <w:r w:rsidR="00F4156C" w:rsidRPr="00F4156C">
        <w:rPr>
          <w:sz w:val="24"/>
          <w:szCs w:val="24"/>
        </w:rPr>
        <w:sym w:font="Wingdings" w:char="F0E0"/>
      </w:r>
      <w:r w:rsidR="00F4156C">
        <w:rPr>
          <w:sz w:val="24"/>
          <w:szCs w:val="24"/>
        </w:rPr>
        <w:t xml:space="preserve"> </w:t>
      </w:r>
      <w:hyperlink r:id="rId7" w:history="1">
        <w:r w:rsidR="00AF58D5" w:rsidRPr="00FD36FB">
          <w:rPr>
            <w:rStyle w:val="Hyperlink"/>
            <w:sz w:val="24"/>
            <w:szCs w:val="24"/>
          </w:rPr>
          <w:t>sarncon@gmail.com</w:t>
        </w:r>
      </w:hyperlink>
      <w:r w:rsidR="00AF58D5">
        <w:rPr>
          <w:sz w:val="24"/>
          <w:szCs w:val="24"/>
        </w:rPr>
        <w:t xml:space="preserve"> </w:t>
      </w:r>
      <w:r w:rsidRPr="00AA3C9E">
        <w:rPr>
          <w:sz w:val="24"/>
          <w:szCs w:val="24"/>
        </w:rPr>
        <w:t>,</w:t>
      </w:r>
      <w:r w:rsidR="00AA3C9E" w:rsidRPr="00AA3C9E">
        <w:rPr>
          <w:sz w:val="24"/>
          <w:szCs w:val="24"/>
        </w:rPr>
        <w:t xml:space="preserve"> or</w:t>
      </w:r>
      <w:r w:rsidRPr="00AA3C9E">
        <w:rPr>
          <w:sz w:val="24"/>
          <w:szCs w:val="24"/>
        </w:rPr>
        <w:t xml:space="preserve"> send by post to</w:t>
      </w:r>
      <w:r w:rsidR="00037835">
        <w:rPr>
          <w:sz w:val="24"/>
          <w:szCs w:val="24"/>
        </w:rPr>
        <w:t>:</w:t>
      </w:r>
    </w:p>
    <w:p w14:paraId="305C4A60" w14:textId="77777777" w:rsidR="00037835" w:rsidRDefault="00CE2987" w:rsidP="00037835">
      <w:pPr>
        <w:spacing w:after="0"/>
        <w:rPr>
          <w:sz w:val="24"/>
          <w:szCs w:val="24"/>
        </w:rPr>
      </w:pPr>
      <w:r>
        <w:rPr>
          <w:sz w:val="24"/>
          <w:szCs w:val="24"/>
        </w:rPr>
        <w:t>TEERA RETURNS</w:t>
      </w:r>
    </w:p>
    <w:p w14:paraId="4CDCC8E1" w14:textId="77777777" w:rsidR="00037835" w:rsidRDefault="00F4156C" w:rsidP="00037835">
      <w:pPr>
        <w:spacing w:after="0"/>
      </w:pPr>
      <w:r>
        <w:rPr>
          <w:sz w:val="24"/>
          <w:szCs w:val="24"/>
        </w:rPr>
        <w:t>Roger Nichols,</w:t>
      </w:r>
      <w:r w:rsidRPr="00F4156C">
        <w:t xml:space="preserve"> </w:t>
      </w:r>
    </w:p>
    <w:p w14:paraId="786ED396" w14:textId="77777777" w:rsidR="00037835" w:rsidRDefault="00F4156C" w:rsidP="00037835">
      <w:pPr>
        <w:spacing w:after="0"/>
        <w:rPr>
          <w:sz w:val="24"/>
          <w:szCs w:val="24"/>
        </w:rPr>
      </w:pPr>
      <w:r w:rsidRPr="00F4156C">
        <w:rPr>
          <w:sz w:val="24"/>
          <w:szCs w:val="24"/>
        </w:rPr>
        <w:t>5 Poynton Close</w:t>
      </w:r>
      <w:r>
        <w:rPr>
          <w:sz w:val="24"/>
          <w:szCs w:val="24"/>
        </w:rPr>
        <w:t xml:space="preserve">, </w:t>
      </w:r>
    </w:p>
    <w:p w14:paraId="1D33489B" w14:textId="04BD1E10" w:rsidR="00F4156C" w:rsidRDefault="00F4156C" w:rsidP="00037835">
      <w:pPr>
        <w:spacing w:after="0"/>
        <w:rPr>
          <w:sz w:val="24"/>
          <w:szCs w:val="24"/>
        </w:rPr>
      </w:pPr>
      <w:r>
        <w:rPr>
          <w:sz w:val="24"/>
          <w:szCs w:val="24"/>
        </w:rPr>
        <w:t>Turners Beach</w:t>
      </w:r>
      <w:r w:rsidR="00037835">
        <w:rPr>
          <w:sz w:val="24"/>
          <w:szCs w:val="24"/>
        </w:rPr>
        <w:t>,</w:t>
      </w:r>
      <w:r>
        <w:rPr>
          <w:sz w:val="24"/>
          <w:szCs w:val="24"/>
        </w:rPr>
        <w:t xml:space="preserve"> 7315. </w:t>
      </w:r>
    </w:p>
    <w:p w14:paraId="073C8F12" w14:textId="77777777" w:rsidR="00037835" w:rsidRDefault="00037835" w:rsidP="00037835">
      <w:pPr>
        <w:spacing w:after="0"/>
        <w:rPr>
          <w:sz w:val="24"/>
          <w:szCs w:val="24"/>
        </w:rPr>
      </w:pPr>
    </w:p>
    <w:p w14:paraId="4F6F7F11" w14:textId="165160F4" w:rsidR="00F4156C" w:rsidRDefault="00F4156C" w:rsidP="00B82CD3">
      <w:pPr>
        <w:rPr>
          <w:sz w:val="24"/>
          <w:szCs w:val="24"/>
        </w:rPr>
      </w:pPr>
      <w:r>
        <w:rPr>
          <w:sz w:val="24"/>
          <w:szCs w:val="24"/>
        </w:rPr>
        <w:t>The deadline for the lodgement of votes is 5.00PM Wednesday 31 January.</w:t>
      </w:r>
    </w:p>
    <w:p w14:paraId="60E0E039" w14:textId="2CFC4829" w:rsidR="00C2075D" w:rsidRPr="00AA3C9E" w:rsidRDefault="00F4156C" w:rsidP="00B82CD3">
      <w:pPr>
        <w:rPr>
          <w:sz w:val="24"/>
          <w:szCs w:val="24"/>
        </w:rPr>
      </w:pPr>
      <w:r>
        <w:rPr>
          <w:sz w:val="24"/>
          <w:szCs w:val="24"/>
        </w:rPr>
        <w:t xml:space="preserve">If posting, the envelope must be </w:t>
      </w:r>
      <w:r w:rsidR="00144A6F">
        <w:rPr>
          <w:sz w:val="24"/>
          <w:szCs w:val="24"/>
        </w:rPr>
        <w:t xml:space="preserve">postmarked </w:t>
      </w:r>
      <w:r>
        <w:rPr>
          <w:sz w:val="24"/>
          <w:szCs w:val="24"/>
        </w:rPr>
        <w:t>prior to</w:t>
      </w:r>
      <w:r w:rsidR="00144A6F">
        <w:rPr>
          <w:sz w:val="24"/>
          <w:szCs w:val="24"/>
        </w:rPr>
        <w:t xml:space="preserve"> </w:t>
      </w:r>
      <w:r w:rsidR="00C2075D" w:rsidRPr="00AA3C9E">
        <w:rPr>
          <w:sz w:val="24"/>
          <w:szCs w:val="24"/>
        </w:rPr>
        <w:t xml:space="preserve">5.00PM </w:t>
      </w:r>
      <w:r>
        <w:rPr>
          <w:sz w:val="24"/>
          <w:szCs w:val="24"/>
        </w:rPr>
        <w:t xml:space="preserve">on </w:t>
      </w:r>
      <w:r w:rsidR="00852943">
        <w:rPr>
          <w:sz w:val="24"/>
          <w:szCs w:val="24"/>
        </w:rPr>
        <w:t>Wednesday</w:t>
      </w:r>
      <w:r w:rsidR="00852943">
        <w:rPr>
          <w:sz w:val="24"/>
          <w:szCs w:val="24"/>
        </w:rPr>
        <w:t xml:space="preserve"> </w:t>
      </w:r>
      <w:r w:rsidR="008F5153">
        <w:rPr>
          <w:sz w:val="24"/>
          <w:szCs w:val="24"/>
        </w:rPr>
        <w:t>31 January</w:t>
      </w:r>
      <w:r w:rsidR="00C2075D" w:rsidRPr="00AA3C9E">
        <w:rPr>
          <w:sz w:val="24"/>
          <w:szCs w:val="24"/>
        </w:rPr>
        <w:t>.</w:t>
      </w:r>
    </w:p>
    <w:sectPr w:rsidR="00C2075D" w:rsidRPr="00AA3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0666" w14:textId="77777777" w:rsidR="004F07CF" w:rsidRDefault="004F07CF" w:rsidP="00B82CD3">
      <w:pPr>
        <w:spacing w:after="0" w:line="240" w:lineRule="auto"/>
      </w:pPr>
      <w:r>
        <w:separator/>
      </w:r>
    </w:p>
  </w:endnote>
  <w:endnote w:type="continuationSeparator" w:id="0">
    <w:p w14:paraId="43386291" w14:textId="77777777" w:rsidR="004F07CF" w:rsidRDefault="004F07CF" w:rsidP="00B8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069B" w14:textId="77777777" w:rsidR="00D173BC" w:rsidRDefault="00D17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B144" w14:textId="77777777" w:rsidR="00D173BC" w:rsidRDefault="00D17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FD5E" w14:textId="77777777" w:rsidR="00D173BC" w:rsidRDefault="00D17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AD89" w14:textId="77777777" w:rsidR="004F07CF" w:rsidRDefault="004F07CF" w:rsidP="00B82CD3">
      <w:pPr>
        <w:spacing w:after="0" w:line="240" w:lineRule="auto"/>
      </w:pPr>
      <w:r>
        <w:separator/>
      </w:r>
    </w:p>
  </w:footnote>
  <w:footnote w:type="continuationSeparator" w:id="0">
    <w:p w14:paraId="7350C0B8" w14:textId="77777777" w:rsidR="004F07CF" w:rsidRDefault="004F07CF" w:rsidP="00B8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2671" w14:textId="77777777" w:rsidR="00D173BC" w:rsidRDefault="00D17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6BCE" w14:textId="722556C3" w:rsidR="00B82CD3" w:rsidRPr="00B82CD3" w:rsidRDefault="00B82CD3">
    <w:pPr>
      <w:pStyle w:val="Header"/>
      <w:rPr>
        <w:sz w:val="44"/>
        <w:szCs w:val="44"/>
      </w:rPr>
    </w:pPr>
    <w:r w:rsidRPr="00B82CD3">
      <w:rPr>
        <w:noProof/>
        <w:color w:val="000000"/>
        <w:sz w:val="44"/>
        <w:szCs w:val="44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62EA6BBB" wp14:editId="1537C944">
          <wp:simplePos x="0" y="0"/>
          <wp:positionH relativeFrom="column">
            <wp:posOffset>4829175</wp:posOffset>
          </wp:positionH>
          <wp:positionV relativeFrom="paragraph">
            <wp:posOffset>-278130</wp:posOffset>
          </wp:positionV>
          <wp:extent cx="856800" cy="734400"/>
          <wp:effectExtent l="0" t="0" r="635" b="8890"/>
          <wp:wrapThrough wrapText="bothSides">
            <wp:wrapPolygon edited="0">
              <wp:start x="0" y="0"/>
              <wp:lineTo x="0" y="19619"/>
              <wp:lineTo x="5284" y="21301"/>
              <wp:lineTo x="10087" y="21301"/>
              <wp:lineTo x="21136" y="21301"/>
              <wp:lineTo x="21136" y="20740"/>
              <wp:lineTo x="18734" y="8969"/>
              <wp:lineTo x="17773" y="1121"/>
              <wp:lineTo x="17293" y="0"/>
              <wp:lineTo x="0" y="0"/>
            </wp:wrapPolygon>
          </wp:wrapThrough>
          <wp:docPr id="16313764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CD3">
      <w:rPr>
        <w:sz w:val="44"/>
        <w:szCs w:val="44"/>
      </w:rPr>
      <w:t>TEERA 2024 SMC: Voting Form</w:t>
    </w:r>
    <w:r w:rsidRPr="00B82CD3">
      <w:rPr>
        <w:sz w:val="44"/>
        <w:szCs w:val="4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4752" w14:textId="77777777" w:rsidR="00D173BC" w:rsidRDefault="00D17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D3"/>
    <w:rsid w:val="00012B9E"/>
    <w:rsid w:val="00037835"/>
    <w:rsid w:val="00144A6F"/>
    <w:rsid w:val="00254B63"/>
    <w:rsid w:val="002B033B"/>
    <w:rsid w:val="002B2408"/>
    <w:rsid w:val="003D4D2A"/>
    <w:rsid w:val="00461881"/>
    <w:rsid w:val="00470305"/>
    <w:rsid w:val="004F07CF"/>
    <w:rsid w:val="005D22CF"/>
    <w:rsid w:val="00633E51"/>
    <w:rsid w:val="00637DDA"/>
    <w:rsid w:val="00701ED8"/>
    <w:rsid w:val="007E1365"/>
    <w:rsid w:val="00806AC3"/>
    <w:rsid w:val="00852943"/>
    <w:rsid w:val="00877018"/>
    <w:rsid w:val="00884769"/>
    <w:rsid w:val="008F5153"/>
    <w:rsid w:val="009B1335"/>
    <w:rsid w:val="00AA3C9E"/>
    <w:rsid w:val="00AF58D5"/>
    <w:rsid w:val="00B82CD3"/>
    <w:rsid w:val="00BB4D93"/>
    <w:rsid w:val="00C2075D"/>
    <w:rsid w:val="00CE2987"/>
    <w:rsid w:val="00D173BC"/>
    <w:rsid w:val="00D5352E"/>
    <w:rsid w:val="00D838DE"/>
    <w:rsid w:val="00E51F95"/>
    <w:rsid w:val="00F4156C"/>
    <w:rsid w:val="00F87FC3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05745"/>
  <w15:chartTrackingRefBased/>
  <w15:docId w15:val="{6B5776DA-6021-4DF5-8B32-67ABF2A2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D3"/>
  </w:style>
  <w:style w:type="paragraph" w:styleId="Footer">
    <w:name w:val="footer"/>
    <w:basedOn w:val="Normal"/>
    <w:link w:val="FooterChar"/>
    <w:uiPriority w:val="99"/>
    <w:unhideWhenUsed/>
    <w:rsid w:val="00B8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D3"/>
  </w:style>
  <w:style w:type="character" w:styleId="Hyperlink">
    <w:name w:val="Hyperlink"/>
    <w:basedOn w:val="DefaultParagraphFont"/>
    <w:uiPriority w:val="99"/>
    <w:unhideWhenUsed/>
    <w:rsid w:val="00AF5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nco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55DD-41B9-4F83-8CC8-48D5BDD1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Dunn</dc:creator>
  <cp:keywords/>
  <dc:description/>
  <cp:lastModifiedBy>Mark Dunn</cp:lastModifiedBy>
  <cp:revision>2</cp:revision>
  <cp:lastPrinted>2024-01-16T05:00:00Z</cp:lastPrinted>
  <dcterms:created xsi:type="dcterms:W3CDTF">2024-01-21T04:07:00Z</dcterms:created>
  <dcterms:modified xsi:type="dcterms:W3CDTF">2024-01-21T04:07:00Z</dcterms:modified>
</cp:coreProperties>
</file>